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5DD" w:rsidRDefault="002F7C9B">
      <w:r>
        <w:rPr>
          <w:noProof/>
          <w:lang w:eastAsia="ru-RU"/>
        </w:rPr>
        <w:drawing>
          <wp:inline distT="0" distB="0" distL="0" distR="0">
            <wp:extent cx="5940425" cy="8790305"/>
            <wp:effectExtent l="19050" t="0" r="3175" b="0"/>
            <wp:docPr id="1" name="Рисунок 0" descr="12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79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7C9B" w:rsidRDefault="002F7C9B"/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lastRenderedPageBreak/>
        <w:t>- изучение и внедрение в практику работы ДШИ новых технологий, методик, методов и приемов;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 xml:space="preserve">- анализ </w:t>
      </w:r>
      <w:proofErr w:type="gramStart"/>
      <w:r w:rsidRPr="002F7C9B">
        <w:rPr>
          <w:rFonts w:ascii="Times New Roman" w:hAnsi="Times New Roman" w:cs="Times New Roman"/>
        </w:rPr>
        <w:t>степени достижения планируемых результатов освоения дополнительной общеобразовательной программы</w:t>
      </w:r>
      <w:proofErr w:type="gramEnd"/>
      <w:r w:rsidRPr="002F7C9B">
        <w:rPr>
          <w:rFonts w:ascii="Times New Roman" w:hAnsi="Times New Roman" w:cs="Times New Roman"/>
        </w:rPr>
        <w:t xml:space="preserve"> ДШИ;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информационно-аналитическую работу на основе достижений психолого-педагогической науки и практики образования, в том числе анализ качества подготовки учащихся и выпускников ДШИ, анализ работы ДШИ;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изучение, обобщение результатов деятельности педагогического коллектива в целом и по определенному направлению;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выбор учебно-методического обеспечения, образовательных технологий;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координацию внутренней системы оценки качества образования в ДШИ;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контроль реализации своих решений, соблюдения локальных нормативных актов, регламентирующих образовательный процесс;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организацию методической работы, в том числе участие в организации и проведении методических мероприятий.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F7C9B">
        <w:rPr>
          <w:rFonts w:ascii="Times New Roman" w:hAnsi="Times New Roman" w:cs="Times New Roman"/>
          <w:b/>
        </w:rPr>
        <w:t>2.3. Педагогический совет участвует: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в разработке дополнительных общеобразовательных программ ДШИ;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в разработке локальных нормативных актов ДШИ;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в разработке различных программ и планов развития ДШИ, в том числе долгосрочных, среднесрочных и краткосрочных;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в разработке локальных нормативных актов ДШИ, регламентирующих организацию образовательного процесса.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F7C9B">
        <w:rPr>
          <w:rFonts w:ascii="Times New Roman" w:hAnsi="Times New Roman" w:cs="Times New Roman"/>
          <w:b/>
        </w:rPr>
        <w:t xml:space="preserve">2.4. Педагогический совет </w:t>
      </w:r>
      <w:proofErr w:type="gramStart"/>
      <w:r w:rsidRPr="002F7C9B">
        <w:rPr>
          <w:rFonts w:ascii="Times New Roman" w:hAnsi="Times New Roman" w:cs="Times New Roman"/>
          <w:b/>
        </w:rPr>
        <w:t>рассматривает</w:t>
      </w:r>
      <w:proofErr w:type="gramEnd"/>
      <w:r w:rsidRPr="002F7C9B">
        <w:rPr>
          <w:rFonts w:ascii="Times New Roman" w:hAnsi="Times New Roman" w:cs="Times New Roman"/>
          <w:b/>
        </w:rPr>
        <w:t>/заслушивает: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отчет директора ДШИ с анализом работы за учебный год;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отчеты председателя методического совета, руководителей методических объединений;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отчеты педагогических работников;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доклады представителей организаций и учреждений, взаимодействующих с ДШИ по вопросам образования;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итоговые документы контрольно-надзорных органов о результатах контрольно-надзорных мероприятий.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F7C9B">
        <w:rPr>
          <w:rFonts w:ascii="Times New Roman" w:hAnsi="Times New Roman" w:cs="Times New Roman"/>
          <w:b/>
        </w:rPr>
        <w:t>2.5. Педагогический совет принимает: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 xml:space="preserve">- дополнительные общеобразовательные программы; 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план учебно-воспитательной работы ДШИ на учебный год;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-локальные нормативные акты ДШИ, регламентирующие организацию образовательного процесса.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F7C9B">
        <w:rPr>
          <w:rFonts w:ascii="Times New Roman" w:hAnsi="Times New Roman" w:cs="Times New Roman"/>
          <w:b/>
        </w:rPr>
        <w:t>2.6. Педагогический совет принимает решения: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о проведении промежуточной аттестации учащихся;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о проведении итоговой аттестации учащихся 5,7 классов;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о переводе учащихся в следующий класс, условном переводе в следующий класс или об оставлении их на повторный год обучения;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о зачете результатов освоения учащимися ДШИ учебных предметов в других организациях, осуществляющих образовательную деятельность;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о выдаче документов установленного образца об образовании;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о награждении учащихся ДШИ;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о поддержании творческих поисков и опытно экспериментальной работы педагогических работников;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о создании рабочих групп педагогических работников по отдельным направлениям деятельности;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о представлении педагогических работников ДШИ к награждению отраслевыми и ведомственными наградами;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о применении к учащимся мер воспитательного воздействия, в соответствии с правилами внутреннего распорядка учащихся ДШИ;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о создании временных творческих объединений с приглашением специалистов различного профиля.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F7C9B">
        <w:rPr>
          <w:rFonts w:ascii="Times New Roman" w:hAnsi="Times New Roman" w:cs="Times New Roman"/>
          <w:b/>
        </w:rPr>
        <w:t>3. Права педагогического совета.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lastRenderedPageBreak/>
        <w:t>- обращаться к администрации ДШИ, коллегиальным органам управления ДШИ и получать информацию по результатам рассмотрения обращений;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приглашать на свои заседания учащихся и их родителей (законных представителей); любых специалистов для получения квалифицированных консультаций;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разрабатывать локальные нормативные акты ДШИ, регламентирующие организацию образовательного процесса;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разрабатывать образовательную программу ДШИ, программу развития ДШИ;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ОУ;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рекомендовать разработки педагогических работников ДШИ к публикации;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рекомендовать работникам ДШИ повышение квалификации;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рекомендовать представителей ДШИ для участия в профессиональных конкурсах.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F7C9B">
        <w:rPr>
          <w:rFonts w:ascii="Times New Roman" w:hAnsi="Times New Roman" w:cs="Times New Roman"/>
          <w:b/>
        </w:rPr>
        <w:t>4. Ответственность педагогического совета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 xml:space="preserve">4.1. Педагогический совет несет ответственность </w:t>
      </w:r>
      <w:proofErr w:type="gramStart"/>
      <w:r w:rsidRPr="002F7C9B">
        <w:rPr>
          <w:rFonts w:ascii="Times New Roman" w:hAnsi="Times New Roman" w:cs="Times New Roman"/>
        </w:rPr>
        <w:t>за</w:t>
      </w:r>
      <w:proofErr w:type="gramEnd"/>
      <w:r w:rsidRPr="002F7C9B">
        <w:rPr>
          <w:rFonts w:ascii="Times New Roman" w:hAnsi="Times New Roman" w:cs="Times New Roman"/>
        </w:rPr>
        <w:t>: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соблюдение в процессе осуществления деятельности законодательства Российской Федерации в сфере образования;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соответствие принятых решений действующему законодательству и локальным нормативным актам ДШИ;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качественное и своевременное выполнение планов и решений, в том числе направленных на совершенствование деятельности ДШИ;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 xml:space="preserve">- педагогически целесообразный выбор и реализацию в полном объеме образовательных программ в соответствие с основной образовательной программой ДШИ; 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квалифицированную и объективную оценку деятельности ДШИ;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выполнение плана своей работы;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результаты деятельности ДШИ.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F7C9B">
        <w:rPr>
          <w:rFonts w:ascii="Times New Roman" w:hAnsi="Times New Roman" w:cs="Times New Roman"/>
          <w:b/>
        </w:rPr>
        <w:t>5. Регламент работы педагогического совета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5.1. Педагогический совет проводится не реже одного раза в четверть. При необходимости проводятся внеплановые педагогические советы.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5.2. Тематика заседаний педагогического совета включается в годовой план работы ДШИ с учетом целей и задач работы ДШИ и утверждается на первом в учебном году заседании педагогического совета.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5.3. Работой педагогического совета руководит председатель педагогического совета.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5.4. Время, место, повестка дня заседания педагогического совета и проект решения педагогического совета сообщается заранее, чем за две недели до его проведения целью подготовки каждого педагога к обсуждению темы и обнародуется секретарем педагогического совета на и информационном стенде ДШИ для педагогических работников.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 xml:space="preserve">5.5. Для подготовки и проведения педагогического совета создаются инициативные группы педагогов. 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5.6. Решения педагогического совета принимаются открытым голосование простым большинством голосов. Решения считаются правомочными, если на заседании педагогического совета ДШИ присутствовало не менее двух третей состава, и считаются принятыми, если за решение проголосовало более половины присутствующих на заседании.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5.7. Решения педагогического совета, утвержденные руководителем ДШИ путем издания соответствующего приказа, становятся обязательными для всех членов педагогического коллектива.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 xml:space="preserve">5.8.Организацию выполнения решений педагогического совета осуществляет директор ДШИ и ответственные лица, указанные в решении. Результаты этой работы сообщаются членам педагогического совета на последующих его заседаниях. 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F7C9B">
        <w:rPr>
          <w:rFonts w:ascii="Times New Roman" w:hAnsi="Times New Roman" w:cs="Times New Roman"/>
          <w:b/>
        </w:rPr>
        <w:t>6. Делопроизводство педагогического совета.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6.1. Заседания педагогического совета оформляется протоколом.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6.2. Протокол педагогического совета составляется не позднее 5 дней после его завершения. В протоколе указывается: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дата проведения педагогического совета;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количество присутствующих (отсутствующих) членов педагогического совета;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 xml:space="preserve">- приглашенные лица (ФИО, должность); 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вопросы повестки дня;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выступающие лица;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lastRenderedPageBreak/>
        <w:t>- ход обсуждения вопросов;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предложения, рекомендации и замечания членов педагогического совета и приглашенных лиц;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2F7C9B">
        <w:rPr>
          <w:rFonts w:ascii="Times New Roman" w:hAnsi="Times New Roman" w:cs="Times New Roman"/>
        </w:rPr>
        <w:t>- 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- решение педагогического совета.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6.3. Протоколы подписываются председателем и секретарем педагогического совета.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6.4. Нумерация протоколов ведется от начала учебного года.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6.5.Книга протоколов педагогического совета нумеруется постранично, прошнуровывается, скрепляется подписью директора ДШИ и печатью ДШИ.</w:t>
      </w:r>
    </w:p>
    <w:p w:rsidR="002F7C9B" w:rsidRPr="002F7C9B" w:rsidRDefault="002F7C9B" w:rsidP="002F7C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7C9B">
        <w:rPr>
          <w:rFonts w:ascii="Times New Roman" w:hAnsi="Times New Roman" w:cs="Times New Roman"/>
        </w:rPr>
        <w:t>6.6. Книга протоколов педагогического совета входит в его номенклатуру, хранится в делах ДШИ и передается по акту (при смене руководителя, передаче в архив).</w:t>
      </w:r>
    </w:p>
    <w:p w:rsidR="002F7C9B" w:rsidRPr="002F7C9B" w:rsidRDefault="002F7C9B">
      <w:pPr>
        <w:rPr>
          <w:rFonts w:ascii="Times New Roman" w:hAnsi="Times New Roman" w:cs="Times New Roman"/>
        </w:rPr>
      </w:pPr>
    </w:p>
    <w:p w:rsidR="002F7C9B" w:rsidRPr="002F7C9B" w:rsidRDefault="002F7C9B">
      <w:pPr>
        <w:rPr>
          <w:rFonts w:ascii="Times New Roman" w:hAnsi="Times New Roman" w:cs="Times New Roman"/>
        </w:rPr>
      </w:pPr>
    </w:p>
    <w:p w:rsidR="002F7C9B" w:rsidRPr="002F7C9B" w:rsidRDefault="002F7C9B">
      <w:pPr>
        <w:rPr>
          <w:rFonts w:ascii="Times New Roman" w:hAnsi="Times New Roman" w:cs="Times New Roman"/>
        </w:rPr>
      </w:pPr>
    </w:p>
    <w:p w:rsidR="002F7C9B" w:rsidRPr="002F7C9B" w:rsidRDefault="002F7C9B">
      <w:pPr>
        <w:rPr>
          <w:rFonts w:ascii="Times New Roman" w:hAnsi="Times New Roman" w:cs="Times New Roman"/>
        </w:rPr>
      </w:pPr>
    </w:p>
    <w:p w:rsidR="002F7C9B" w:rsidRP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Default="002F7C9B">
      <w:pPr>
        <w:rPr>
          <w:rFonts w:ascii="Times New Roman" w:hAnsi="Times New Roman" w:cs="Times New Roman"/>
        </w:rPr>
      </w:pPr>
    </w:p>
    <w:p w:rsidR="002F7C9B" w:rsidRPr="002F7C9B" w:rsidRDefault="002F7C9B">
      <w:pPr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4_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_00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7C9B" w:rsidRPr="002F7C9B" w:rsidRDefault="002F7C9B">
      <w:pPr>
        <w:rPr>
          <w:rFonts w:ascii="Times New Roman" w:hAnsi="Times New Roman" w:cs="Times New Roman"/>
        </w:rPr>
      </w:pPr>
    </w:p>
    <w:p w:rsidR="002F7C9B" w:rsidRPr="002F7C9B" w:rsidRDefault="002F7C9B">
      <w:pPr>
        <w:rPr>
          <w:rFonts w:ascii="Times New Roman" w:hAnsi="Times New Roman" w:cs="Times New Roman"/>
        </w:rPr>
      </w:pPr>
    </w:p>
    <w:p w:rsidR="002F7C9B" w:rsidRPr="002F7C9B" w:rsidRDefault="002F7C9B">
      <w:pPr>
        <w:rPr>
          <w:rFonts w:ascii="Times New Roman" w:hAnsi="Times New Roman" w:cs="Times New Roman"/>
        </w:rPr>
      </w:pPr>
    </w:p>
    <w:sectPr w:rsidR="002F7C9B" w:rsidRPr="002F7C9B" w:rsidSect="000B4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7C9B"/>
    <w:rsid w:val="000B45DD"/>
    <w:rsid w:val="002F7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7C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7C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1091</Words>
  <Characters>6222</Characters>
  <Application>Microsoft Office Word</Application>
  <DocSecurity>0</DocSecurity>
  <Lines>51</Lines>
  <Paragraphs>14</Paragraphs>
  <ScaleCrop>false</ScaleCrop>
  <Company/>
  <LinksUpToDate>false</LinksUpToDate>
  <CharactersWithSpaces>7299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2019-11-19T13:16:00Z</dcterms:created>
  <dcterms:modified xsi:type="dcterms:W3CDTF">2019-11-19T13:18:00Z</dcterms:modified>
</cp:coreProperties>
</file>